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5E" w:rsidRPr="00447134" w:rsidRDefault="00A36B5E" w:rsidP="00A36B5E">
      <w:pPr>
        <w:spacing w:after="150" w:line="288" w:lineRule="atLeast"/>
        <w:textAlignment w:val="baseline"/>
        <w:outlineLvl w:val="0"/>
        <w:rPr>
          <w:rFonts w:eastAsia="Times New Roman" w:cs="Arial"/>
          <w:b/>
          <w:bCs/>
          <w:caps/>
          <w:color w:val="333333"/>
          <w:kern w:val="36"/>
          <w:sz w:val="32"/>
          <w:szCs w:val="32"/>
          <w:lang w:eastAsia="ru-RU"/>
        </w:rPr>
      </w:pPr>
      <w:r w:rsidRPr="00A36B5E">
        <w:rPr>
          <w:rFonts w:eastAsia="Times New Roman" w:cs="Arial"/>
          <w:b/>
          <w:bCs/>
          <w:caps/>
          <w:color w:val="333333"/>
          <w:kern w:val="36"/>
          <w:sz w:val="32"/>
          <w:szCs w:val="32"/>
          <w:lang w:eastAsia="ru-RU"/>
        </w:rPr>
        <w:t>ЕДИНЫЙ УРОК ПО БЕЗОПАСНОСТИ В СЕТИ ИНТЕРНЕТ</w:t>
      </w:r>
    </w:p>
    <w:p w:rsidR="0003523B" w:rsidRPr="00A36B5E" w:rsidRDefault="0003523B" w:rsidP="00A36B5E">
      <w:pPr>
        <w:spacing w:after="150" w:line="288" w:lineRule="atLeast"/>
        <w:textAlignment w:val="baseline"/>
        <w:outlineLvl w:val="0"/>
        <w:rPr>
          <w:rFonts w:eastAsia="Times New Roman" w:cs="Arial"/>
          <w:b/>
          <w:bCs/>
          <w:caps/>
          <w:color w:val="333333"/>
          <w:kern w:val="36"/>
          <w:sz w:val="24"/>
          <w:szCs w:val="24"/>
          <w:lang w:eastAsia="ru-RU"/>
        </w:rPr>
      </w:pPr>
      <w:r w:rsidRPr="00447134">
        <w:rPr>
          <w:rFonts w:eastAsia="Times New Roman" w:cs="Arial"/>
          <w:b/>
          <w:bCs/>
          <w:caps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 wp14:anchorId="0F58704F" wp14:editId="4ED938AD">
            <wp:extent cx="5940425" cy="4001035"/>
            <wp:effectExtent l="0" t="0" r="3175" b="0"/>
            <wp:docPr id="3" name="Рисунок 3" descr="C:\Users\Admin\Desktop\Безопасность в сети 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опасность в сети И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5E" w:rsidRPr="00A36B5E" w:rsidRDefault="00A36B5E" w:rsidP="0003523B">
      <w:pPr>
        <w:shd w:val="clear" w:color="auto" w:fill="FFFFFF"/>
        <w:spacing w:after="216" w:line="420" w:lineRule="atLeast"/>
        <w:ind w:firstLine="708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Единый урок безопасности в сети Интернет – цикл мероприятий, направленных на повышение уровня информационной безопасности детей. Его цель –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36B5E" w:rsidRPr="00A36B5E" w:rsidRDefault="00A36B5E" w:rsidP="00A36B5E">
      <w:pPr>
        <w:shd w:val="clear" w:color="auto" w:fill="FFFFFF"/>
        <w:spacing w:after="216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Решение о проведении Единого урока было принято в 2014 году на основании результатов парламентских слушаний «Актуальные вопросы обеспечения информационной безопасности детей при использовании ресурсов сети Интернет». Впервые Единый урок прошел осенью того же года.</w:t>
      </w:r>
    </w:p>
    <w:p w:rsidR="00A36B5E" w:rsidRPr="00A36B5E" w:rsidRDefault="00A36B5E" w:rsidP="0003523B">
      <w:pPr>
        <w:shd w:val="clear" w:color="auto" w:fill="FFFFFF"/>
        <w:spacing w:after="0" w:line="420" w:lineRule="atLeast"/>
        <w:ind w:firstLine="708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Минобрнауки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 xml:space="preserve"> России включило проведение Единого урока в ежегодно формируемый министерством </w:t>
      </w:r>
      <w:hyperlink r:id="rId7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календа</w:t>
        </w:r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р</w:t>
        </w:r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ь образовательных событий на учебный год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</w:t>
      </w:r>
    </w:p>
    <w:p w:rsidR="00A36B5E" w:rsidRPr="00447134" w:rsidRDefault="00A36B5E" w:rsidP="0003523B">
      <w:pPr>
        <w:pStyle w:val="a3"/>
        <w:shd w:val="clear" w:color="auto" w:fill="FFFFFF"/>
        <w:spacing w:before="0" w:beforeAutospacing="0" w:after="216" w:afterAutospacing="0" w:line="420" w:lineRule="atLeast"/>
        <w:ind w:firstLine="708"/>
        <w:textAlignment w:val="baseline"/>
        <w:rPr>
          <w:rFonts w:ascii="Liberation Serif" w:hAnsi="Liberation Serif" w:cs="Segoe UI"/>
          <w:color w:val="494B6A"/>
        </w:rPr>
      </w:pPr>
      <w:r w:rsidRPr="00447134">
        <w:rPr>
          <w:rFonts w:ascii="Liberation Serif" w:hAnsi="Liberation Serif" w:cs="Segoe UI"/>
          <w:color w:val="494B6A"/>
        </w:rPr>
        <w:t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учреждений среднего профессионального образования.</w:t>
      </w:r>
    </w:p>
    <w:p w:rsidR="00A36B5E" w:rsidRPr="00A36B5E" w:rsidRDefault="00A36B5E" w:rsidP="00A36B5E">
      <w:pPr>
        <w:shd w:val="clear" w:color="auto" w:fill="FFFFFF"/>
        <w:spacing w:after="150" w:line="288" w:lineRule="atLeast"/>
        <w:textAlignment w:val="baseline"/>
        <w:outlineLvl w:val="1"/>
        <w:rPr>
          <w:rFonts w:eastAsia="Times New Roman" w:cs="Arial"/>
          <w:b/>
          <w:bCs/>
          <w:caps/>
          <w:color w:val="494B6A"/>
          <w:sz w:val="24"/>
          <w:szCs w:val="24"/>
          <w:lang w:eastAsia="ru-RU"/>
        </w:rPr>
      </w:pPr>
      <w:r w:rsidRPr="00A36B5E">
        <w:rPr>
          <w:rFonts w:eastAsia="Times New Roman" w:cs="Arial"/>
          <w:b/>
          <w:bCs/>
          <w:caps/>
          <w:color w:val="494B6A"/>
          <w:sz w:val="24"/>
          <w:szCs w:val="24"/>
          <w:lang w:eastAsia="ru-RU"/>
        </w:rPr>
        <w:t>МАТЕРИАЛЫ ДЛЯ ЕДИНОГО УРОКА ПО БЕЗОПАСНОСТИ В СЕТИ ИНТЕРНЕТ</w:t>
      </w:r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lastRenderedPageBreak/>
        <w:t>Методические рекомендации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 направлены на организацию преподавания основ информационной безопасности в общеобразовательных организациях Российской Федерации. </w:t>
      </w:r>
      <w:hyperlink r:id="rId8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WORD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 </w:t>
      </w:r>
      <w:hyperlink r:id="rId9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PDF.</w:t>
        </w:r>
      </w:hyperlink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Методические рекомендации по обработке персональных данных в общеобразовательных организациях. </w:t>
      </w:r>
      <w:hyperlink r:id="rId10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PDF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</w:t>
      </w:r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 xml:space="preserve">Курс для начального, общего и полного среднего образования 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межпредметной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 xml:space="preserve"> области «Основы 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кибербезопасности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»: </w:t>
      </w:r>
      <w:hyperlink r:id="rId11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Курс «Основы </w:t>
        </w:r>
        <w:proofErr w:type="spellStart"/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кибербезопасности</w:t>
        </w:r>
        <w:proofErr w:type="spellEnd"/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12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Учебные модули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13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Тематическое планирование 2-4 класс (</w:t>
        </w:r>
        <w:proofErr w:type="spellStart"/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Окружающий_мир</w:t>
        </w:r>
        <w:proofErr w:type="spellEnd"/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) 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14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Тематическое планирование 5-10 класс (ОБЖ) 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 и </w:t>
      </w:r>
      <w:hyperlink r:id="rId15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Тематическое планирование 7-11 класс (Информатика);</w:t>
        </w:r>
      </w:hyperlink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hyperlink r:id="rId16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Рабочая программа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 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квеста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Сетевичок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» для включения в программу внеурочной деятельности учреждения.</w:t>
      </w:r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 xml:space="preserve">Видео-урок по 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кибербезопасности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 xml:space="preserve"> для детей Председателя Временной комиссии Совета Федерации по развитию информационного общества Л.Н. Боковой. Вы можете запустить его как на сайте, так и скачать.  </w:t>
      </w:r>
      <w:hyperlink r:id="rId17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Скачать файл (mp4, 800 МБ)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18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Вторая ссылка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 </w:t>
      </w:r>
      <w:hyperlink r:id="rId19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Смотреть онлайн.</w:t>
        </w:r>
      </w:hyperlink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hyperlink r:id="rId20" w:tgtFrame="_blank" w:history="1">
        <w:r w:rsidRPr="00A36B5E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Вклейки в дневники учащихся.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 Данные вкладки рекомендуется распечатать и вклеить в блок домашних заданий на субботу в дневники обучающихся.</w:t>
      </w:r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Видео-урок портала «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Сетевичок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» совместно с НП «Лига безопасного Интернета». </w:t>
      </w:r>
      <w:hyperlink r:id="rId21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Скачать файл (mp4, 800 МБ)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 </w:t>
      </w:r>
      <w:hyperlink r:id="rId22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Смотреть онлайн.</w:t>
        </w:r>
      </w:hyperlink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Методические материалы подготовлены специалистами ФГАОУ «Академия повышения квалификации и профессиональной переподготовки работников образования». </w:t>
      </w:r>
      <w:hyperlink r:id="rId23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Материалы 2017 года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24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 2016 года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25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2015 года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26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2014 года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</w:t>
      </w:r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hyperlink r:id="rId27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Учебное пособие по медиа-информационной грамотности от Министерства связи и массовых коммуникаций России.</w:t>
        </w:r>
      </w:hyperlink>
    </w:p>
    <w:p w:rsidR="00A36B5E" w:rsidRPr="00A36B5E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Материалы к урокам безопасного интернета также были подготовлены специалистами НП «Лига безопасного интернета». Материалы к уроку в старших классах (</w:t>
      </w:r>
      <w:hyperlink r:id="rId28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Презентация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), в средних классах (</w:t>
      </w:r>
      <w:hyperlink r:id="rId29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Презентация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0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Презентация в обновленном дизайне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), в начальных классах. (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fldChar w:fldCharType="begin"/>
      </w: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instrText xml:space="preserve"> HYPERLINK "http://goo.gl/4t2BEB" \t "_blank" </w:instrText>
      </w: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fldChar w:fldCharType="separate"/>
      </w:r>
      <w:r w:rsidRPr="00447134">
        <w:rPr>
          <w:rFonts w:eastAsia="Times New Roman" w:cs="Segoe UI"/>
          <w:color w:val="1B8BDA"/>
          <w:sz w:val="24"/>
          <w:szCs w:val="24"/>
          <w:u w:val="single"/>
          <w:bdr w:val="none" w:sz="0" w:space="0" w:color="auto" w:frame="1"/>
          <w:lang w:eastAsia="ru-RU"/>
        </w:rPr>
        <w:t>Анимированая</w:t>
      </w:r>
      <w:proofErr w:type="spellEnd"/>
      <w:r w:rsidRPr="00447134">
        <w:rPr>
          <w:rFonts w:eastAsia="Times New Roman" w:cs="Segoe UI"/>
          <w:color w:val="1B8BDA"/>
          <w:sz w:val="24"/>
          <w:szCs w:val="24"/>
          <w:u w:val="single"/>
          <w:bdr w:val="none" w:sz="0" w:space="0" w:color="auto" w:frame="1"/>
          <w:lang w:eastAsia="ru-RU"/>
        </w:rPr>
        <w:t xml:space="preserve"> презентация</w:t>
      </w: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fldChar w:fldCharType="end"/>
      </w: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1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примерный конспект урока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2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презентация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). </w:t>
      </w:r>
      <w:hyperlink r:id="rId33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Методические рекомендации по проведению уроков безопасного интернета в школах </w:t>
        </w:r>
      </w:hyperlink>
    </w:p>
    <w:p w:rsidR="00A36B5E" w:rsidRPr="00447134" w:rsidRDefault="00A36B5E" w:rsidP="00A36B5E">
      <w:pPr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lastRenderedPageBreak/>
        <w:t>НП «Лига безопасного интернета» был осуществлен перевод на русский язык словенского мультсериала «</w:t>
      </w:r>
      <w:proofErr w:type="spellStart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SheepLive</w:t>
      </w:r>
      <w:proofErr w:type="spellEnd"/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»: </w:t>
      </w:r>
      <w:hyperlink r:id="rId34" w:tgtFrame="_blank" w:history="1">
        <w:proofErr w:type="gramStart"/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Белые овцы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5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Тайный друг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6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Не танцуй с волком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7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Девяносто девять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8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Невоспитанный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39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Болтун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0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Королева красоты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1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Карнавальный костюм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2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Бал-маскарад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3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Тысяча друзей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4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Чужой телефон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5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Фейерверк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6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Руки вверх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7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В глупом положении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8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Корзина покупок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49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Игра в снежки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, </w:t>
      </w:r>
      <w:hyperlink r:id="rId50" w:tgtFrame="_blank" w:history="1">
        <w:proofErr w:type="spellStart"/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Телефономания</w:t>
        </w:r>
        <w:proofErr w:type="spellEnd"/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 и </w:t>
      </w:r>
      <w:hyperlink r:id="rId51" w:tgtFrame="_blank" w:history="1">
        <w:r w:rsidRPr="00447134">
          <w:rPr>
            <w:rFonts w:eastAsia="Times New Roman" w:cs="Segoe UI"/>
            <w:color w:val="1B8BDA"/>
            <w:sz w:val="24"/>
            <w:szCs w:val="24"/>
            <w:u w:val="single"/>
            <w:bdr w:val="none" w:sz="0" w:space="0" w:color="auto" w:frame="1"/>
            <w:lang w:eastAsia="ru-RU"/>
          </w:rPr>
          <w:t>Затуманенные головы</w:t>
        </w:r>
      </w:hyperlink>
      <w:r w:rsidRPr="00A36B5E">
        <w:rPr>
          <w:rFonts w:eastAsia="Times New Roman" w:cs="Segoe UI"/>
          <w:color w:val="494B6A"/>
          <w:sz w:val="24"/>
          <w:szCs w:val="24"/>
          <w:lang w:eastAsia="ru-RU"/>
        </w:rPr>
        <w:t>.</w:t>
      </w:r>
      <w:proofErr w:type="gramEnd"/>
    </w:p>
    <w:p w:rsidR="0003523B" w:rsidRPr="00A36B5E" w:rsidRDefault="0003523B" w:rsidP="0003523B">
      <w:pPr>
        <w:shd w:val="clear" w:color="auto" w:fill="FFFFFF"/>
        <w:spacing w:after="0" w:line="420" w:lineRule="atLeast"/>
        <w:ind w:left="720"/>
        <w:textAlignment w:val="baseline"/>
        <w:rPr>
          <w:rFonts w:eastAsia="Times New Roman" w:cs="Segoe UI"/>
          <w:color w:val="494B6A"/>
          <w:sz w:val="24"/>
          <w:szCs w:val="24"/>
          <w:lang w:eastAsia="ru-RU"/>
        </w:rPr>
      </w:pPr>
    </w:p>
    <w:p w:rsidR="00BB7B77" w:rsidRPr="00447134" w:rsidRDefault="00BB7B77">
      <w:pPr>
        <w:rPr>
          <w:sz w:val="24"/>
          <w:szCs w:val="24"/>
        </w:rPr>
      </w:pPr>
    </w:p>
    <w:p w:rsidR="0003523B" w:rsidRDefault="0003523B">
      <w:pPr>
        <w:rPr>
          <w:sz w:val="24"/>
          <w:szCs w:val="24"/>
        </w:rPr>
      </w:pPr>
      <w:r w:rsidRPr="00447134">
        <w:rPr>
          <w:noProof/>
          <w:sz w:val="24"/>
          <w:szCs w:val="24"/>
          <w:lang w:eastAsia="ru-RU"/>
        </w:rPr>
        <w:drawing>
          <wp:inline distT="0" distB="0" distL="0" distR="0" wp14:anchorId="7E60249A" wp14:editId="49692D64">
            <wp:extent cx="5940425" cy="4201861"/>
            <wp:effectExtent l="0" t="0" r="3175" b="8255"/>
            <wp:docPr id="2" name="Рисунок 2" descr="C:\Users\Admin\Desktop\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нтернет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34" w:rsidRDefault="00447134">
      <w:pPr>
        <w:rPr>
          <w:sz w:val="24"/>
          <w:szCs w:val="24"/>
        </w:rPr>
      </w:pPr>
    </w:p>
    <w:p w:rsidR="00447134" w:rsidRDefault="00447134">
      <w:pPr>
        <w:rPr>
          <w:sz w:val="24"/>
          <w:szCs w:val="24"/>
        </w:rPr>
      </w:pPr>
    </w:p>
    <w:p w:rsidR="00447134" w:rsidRDefault="00447134">
      <w:pPr>
        <w:rPr>
          <w:sz w:val="24"/>
          <w:szCs w:val="24"/>
        </w:rPr>
      </w:pPr>
    </w:p>
    <w:p w:rsidR="00447134" w:rsidRDefault="00447134">
      <w:pPr>
        <w:rPr>
          <w:sz w:val="24"/>
          <w:szCs w:val="24"/>
        </w:rPr>
      </w:pPr>
    </w:p>
    <w:p w:rsidR="00447134" w:rsidRDefault="00447134">
      <w:pPr>
        <w:rPr>
          <w:sz w:val="24"/>
          <w:szCs w:val="24"/>
        </w:rPr>
      </w:pPr>
    </w:p>
    <w:p w:rsidR="00447134" w:rsidRDefault="00447134">
      <w:pPr>
        <w:rPr>
          <w:sz w:val="24"/>
          <w:szCs w:val="24"/>
        </w:rPr>
      </w:pPr>
    </w:p>
    <w:p w:rsidR="00447134" w:rsidRDefault="00447134">
      <w:pPr>
        <w:rPr>
          <w:sz w:val="20"/>
          <w:szCs w:val="20"/>
        </w:rPr>
      </w:pPr>
    </w:p>
    <w:p w:rsidR="00447134" w:rsidRPr="00447134" w:rsidRDefault="00447134">
      <w:pPr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Носкова</w:t>
      </w:r>
      <w:proofErr w:type="spellEnd"/>
      <w:r>
        <w:rPr>
          <w:sz w:val="20"/>
          <w:szCs w:val="20"/>
        </w:rPr>
        <w:t xml:space="preserve"> О.В., </w:t>
      </w:r>
      <w:r w:rsidRPr="00447134">
        <w:rPr>
          <w:sz w:val="20"/>
          <w:szCs w:val="20"/>
        </w:rPr>
        <w:t>учитель ОБЖ</w:t>
      </w:r>
    </w:p>
    <w:sectPr w:rsidR="00447134" w:rsidRPr="0044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77D"/>
    <w:multiLevelType w:val="multilevel"/>
    <w:tmpl w:val="7AA4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D1D0C"/>
    <w:multiLevelType w:val="multilevel"/>
    <w:tmpl w:val="FD9A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F1F3C"/>
    <w:multiLevelType w:val="multilevel"/>
    <w:tmpl w:val="F62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E56FFB"/>
    <w:multiLevelType w:val="multilevel"/>
    <w:tmpl w:val="9984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6E"/>
    <w:rsid w:val="0003523B"/>
    <w:rsid w:val="0009346E"/>
    <w:rsid w:val="00447134"/>
    <w:rsid w:val="00A36B5E"/>
    <w:rsid w:val="00B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5E"/>
    <w:rPr>
      <w:b/>
      <w:bCs/>
    </w:rPr>
  </w:style>
  <w:style w:type="character" w:styleId="a5">
    <w:name w:val="Hyperlink"/>
    <w:basedOn w:val="a0"/>
    <w:uiPriority w:val="99"/>
    <w:semiHidden/>
    <w:unhideWhenUsed/>
    <w:rsid w:val="00A36B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6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36B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5E"/>
    <w:rPr>
      <w:b/>
      <w:bCs/>
    </w:rPr>
  </w:style>
  <w:style w:type="character" w:styleId="a5">
    <w:name w:val="Hyperlink"/>
    <w:basedOn w:val="a0"/>
    <w:uiPriority w:val="99"/>
    <w:semiHidden/>
    <w:unhideWhenUsed/>
    <w:rsid w:val="00A36B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6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36B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kVneR2" TargetMode="External"/><Relationship Id="rId18" Type="http://schemas.openxmlformats.org/officeDocument/2006/relationships/hyperlink" Target="https://goo.gl/31JFXL" TargetMode="External"/><Relationship Id="rId26" Type="http://schemas.openxmlformats.org/officeDocument/2006/relationships/hyperlink" Target="http://goo.gl/5tNYbg" TargetMode="External"/><Relationship Id="rId39" Type="http://schemas.openxmlformats.org/officeDocument/2006/relationships/hyperlink" Target="https://goo.gl/fjgVF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wxWTHq" TargetMode="External"/><Relationship Id="rId34" Type="http://schemas.openxmlformats.org/officeDocument/2006/relationships/hyperlink" Target="https://goo.gl/Sn6gXM" TargetMode="External"/><Relationship Id="rId42" Type="http://schemas.openxmlformats.org/officeDocument/2006/relationships/hyperlink" Target="https://goo.gl/gYQKTd" TargetMode="External"/><Relationship Id="rId47" Type="http://schemas.openxmlformats.org/officeDocument/2006/relationships/hyperlink" Target="https://goo.gl/syhGBY" TargetMode="External"/><Relationship Id="rId50" Type="http://schemas.openxmlformats.org/officeDocument/2006/relationships/hyperlink" Target="https://goo.gl/pBNi0B" TargetMode="External"/><Relationship Id="rId7" Type="http://schemas.openxmlformats.org/officeDocument/2006/relationships/hyperlink" Target="https://ediniy-urok.ru/kalendar-obrazovatelnyx-sobytij-2020-2021/" TargetMode="External"/><Relationship Id="rId12" Type="http://schemas.openxmlformats.org/officeDocument/2006/relationships/hyperlink" Target="https://goo.gl/DnjLPo" TargetMode="External"/><Relationship Id="rId17" Type="http://schemas.openxmlformats.org/officeDocument/2006/relationships/hyperlink" Target="https://goo.gl/jD6Pmv" TargetMode="External"/><Relationship Id="rId25" Type="http://schemas.openxmlformats.org/officeDocument/2006/relationships/hyperlink" Target="http://goo.gl/9RMxof" TargetMode="External"/><Relationship Id="rId33" Type="http://schemas.openxmlformats.org/officeDocument/2006/relationships/hyperlink" Target="http://goo.gl/Tllfya" TargetMode="External"/><Relationship Id="rId38" Type="http://schemas.openxmlformats.org/officeDocument/2006/relationships/hyperlink" Target="https://goo.gl/T6M7K7" TargetMode="External"/><Relationship Id="rId46" Type="http://schemas.openxmlformats.org/officeDocument/2006/relationships/hyperlink" Target="https://goo.gl/kXCA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tj3zD3" TargetMode="External"/><Relationship Id="rId20" Type="http://schemas.openxmlformats.org/officeDocument/2006/relationships/hyperlink" Target="https://goo.gl/Xg8aar" TargetMode="External"/><Relationship Id="rId29" Type="http://schemas.openxmlformats.org/officeDocument/2006/relationships/hyperlink" Target="http://goo.gl/0tKdMi" TargetMode="External"/><Relationship Id="rId41" Type="http://schemas.openxmlformats.org/officeDocument/2006/relationships/hyperlink" Target="https://goo.gl/JWZxPN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oo.gl/VJ8ryM" TargetMode="External"/><Relationship Id="rId24" Type="http://schemas.openxmlformats.org/officeDocument/2006/relationships/hyperlink" Target="https://goo.gl/12Bcv2" TargetMode="External"/><Relationship Id="rId32" Type="http://schemas.openxmlformats.org/officeDocument/2006/relationships/hyperlink" Target="http://goo.gl/E7N9hh" TargetMode="External"/><Relationship Id="rId37" Type="http://schemas.openxmlformats.org/officeDocument/2006/relationships/hyperlink" Target="https://goo.gl/R8YOOI" TargetMode="External"/><Relationship Id="rId40" Type="http://schemas.openxmlformats.org/officeDocument/2006/relationships/hyperlink" Target="https://goo.gl/S9JfV8" TargetMode="External"/><Relationship Id="rId45" Type="http://schemas.openxmlformats.org/officeDocument/2006/relationships/hyperlink" Target="https://goo.gl/mloHz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o.gl/7LGBMr" TargetMode="External"/><Relationship Id="rId23" Type="http://schemas.openxmlformats.org/officeDocument/2006/relationships/hyperlink" Target="https://goo.gl/e5LzYd" TargetMode="External"/><Relationship Id="rId28" Type="http://schemas.openxmlformats.org/officeDocument/2006/relationships/hyperlink" Target="http://goo.gl/AuSOH7" TargetMode="External"/><Relationship Id="rId36" Type="http://schemas.openxmlformats.org/officeDocument/2006/relationships/hyperlink" Target="https://goo.gl/8bTyi0" TargetMode="External"/><Relationship Id="rId49" Type="http://schemas.openxmlformats.org/officeDocument/2006/relationships/hyperlink" Target="https://goo.gl/s0LctD" TargetMode="External"/><Relationship Id="rId10" Type="http://schemas.openxmlformats.org/officeDocument/2006/relationships/hyperlink" Target="https://yadi.sk/i/EnWeyBw1zVqYfA" TargetMode="External"/><Relationship Id="rId19" Type="http://schemas.openxmlformats.org/officeDocument/2006/relationships/hyperlink" Target="https://www.youtube.com/watch?v=yTCcfc3i5NQ" TargetMode="External"/><Relationship Id="rId31" Type="http://schemas.openxmlformats.org/officeDocument/2006/relationships/hyperlink" Target="http://goo.gl/vhzlfJ" TargetMode="External"/><Relationship Id="rId44" Type="http://schemas.openxmlformats.org/officeDocument/2006/relationships/hyperlink" Target="https://goo.gl/b3vlHJ" TargetMode="External"/><Relationship Id="rId52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images/doc/metod/cyber.pdf" TargetMode="External"/><Relationship Id="rId14" Type="http://schemas.openxmlformats.org/officeDocument/2006/relationships/hyperlink" Target="https://goo.gl/EQ7evn" TargetMode="External"/><Relationship Id="rId22" Type="http://schemas.openxmlformats.org/officeDocument/2006/relationships/hyperlink" Target="https://www.youtube.com/watch?v=K1XzMIb-bdE" TargetMode="External"/><Relationship Id="rId27" Type="http://schemas.openxmlformats.org/officeDocument/2006/relationships/hyperlink" Target="https://goo.gl/LVjGU3" TargetMode="External"/><Relationship Id="rId30" Type="http://schemas.openxmlformats.org/officeDocument/2006/relationships/hyperlink" Target="http://goo.gl/97OhVi" TargetMode="External"/><Relationship Id="rId35" Type="http://schemas.openxmlformats.org/officeDocument/2006/relationships/hyperlink" Target="https://goo.gl/wbgmLR" TargetMode="External"/><Relationship Id="rId43" Type="http://schemas.openxmlformats.org/officeDocument/2006/relationships/hyperlink" Target="https://goo.gl/ofdu7m" TargetMode="External"/><Relationship Id="rId48" Type="http://schemas.openxmlformats.org/officeDocument/2006/relationships/hyperlink" Target="https://goo.gl/OSHgDF" TargetMode="External"/><Relationship Id="rId8" Type="http://schemas.openxmlformats.org/officeDocument/2006/relationships/hyperlink" Target="https://www.xn--d1abkefqip0a2f.xn--p1ai/images/doc/metod/cyber.docx" TargetMode="External"/><Relationship Id="rId51" Type="http://schemas.openxmlformats.org/officeDocument/2006/relationships/hyperlink" Target="https://goo.gl/w0QS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2020-11-16T08:09:00Z</dcterms:created>
  <dcterms:modified xsi:type="dcterms:W3CDTF">2020-11-16T08:39:00Z</dcterms:modified>
</cp:coreProperties>
</file>